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600" w:lineRule="atLeast"/>
        <w:ind w:left="0" w:right="0" w:firstLine="0"/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5A9E"/>
          <w:spacing w:val="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5A9E"/>
          <w:spacing w:val="0"/>
          <w:sz w:val="36"/>
          <w:szCs w:val="36"/>
          <w:bdr w:val="none" w:color="auto" w:sz="0" w:space="0"/>
        </w:rPr>
        <w:t>一图读懂丨《江西省自然科学基金项目管理办法》</w:t>
      </w:r>
    </w:p>
    <w:p>
      <w:r>
        <w:drawing>
          <wp:inline distT="0" distB="0" distL="114300" distR="114300">
            <wp:extent cx="4829175" cy="78390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91075" cy="6394450"/>
            <wp:effectExtent l="0" t="0" r="952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3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81550" cy="71723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00600" cy="1371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62500" cy="6362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62500" cy="71532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81550" cy="5219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kOWI5OTljODU4ZTNmZWM4ZGI3YTE0ZDJlNzYxZWYifQ=="/>
  </w:docVars>
  <w:rsids>
    <w:rsidRoot w:val="00000000"/>
    <w:rsid w:val="1CB60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2023-12-12T07:32:14Z</dcterms:created>
  <dc:creator>Administrator</dc:creator>
  <cp:lastModifiedBy>天空之城</cp:lastModifiedBy>
  <dcterms:modified xsi:type="dcterms:W3CDTF">2023-12-12T07:39:11Z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C3FFE27ACD594CC3A9E081756D403AE2_12</vt:lpwstr>
  </property>
</Properties>
</file>