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行政审批中介服务机构办事指南</w:t>
      </w:r>
    </w:p>
    <w:p>
      <w:pPr>
        <w:numPr>
          <w:ilvl w:val="0"/>
          <w:numId w:val="1"/>
        </w:num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中介服务机构名称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江西省众德工程咨询有限公司</w:t>
      </w:r>
    </w:p>
    <w:p>
      <w:pPr>
        <w:numPr>
          <w:ilvl w:val="0"/>
          <w:numId w:val="1"/>
        </w:num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服务范围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工程招标代理服务。</w:t>
      </w:r>
    </w:p>
    <w:p>
      <w:pPr>
        <w:numPr>
          <w:ilvl w:val="0"/>
          <w:numId w:val="1"/>
        </w:num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资质条件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无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四、收费依据及标准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实行市场调节价，价格由双方协商确定。</w:t>
      </w: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五、标准服务流程</w:t>
      </w:r>
    </w:p>
    <w:p>
      <w:pPr>
        <w:rPr>
          <w:rFonts w:ascii="仿宋" w:hAnsi="仿宋" w:eastAsia="仿宋" w:cs="仿宋"/>
          <w:sz w:val="24"/>
        </w:rPr>
      </w:pPr>
      <w:r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  <w:t>1.与招标人签订招标代理合同2.拟定招标方案3.提出招标申请4.发布招标公告或发出投标邀请书5.编制、发售资格预审文件6.审查投标申请人资格7.编制并发售招标文件8.编制标的或投标控制价9.踏勘现场与答疑10.组织开标11.组织评标12.定标与发出中标通知书13.招标投标资料汇总与书面报告14.协助招标人签订合同15.合同备案</w:t>
      </w:r>
    </w:p>
    <w:p>
      <w:pPr>
        <w:numPr>
          <w:ilvl w:val="0"/>
          <w:numId w:val="2"/>
        </w:num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办理时限</w:t>
      </w:r>
    </w:p>
    <w:p>
      <w:pPr>
        <w:ind w:firstLine="480" w:firstLineChars="200"/>
        <w:rPr>
          <w:rFonts w:ascii="仿宋" w:hAnsi="仿宋" w:eastAsia="仿宋" w:cs="仿宋"/>
          <w:color w:val="C00000"/>
          <w:sz w:val="24"/>
        </w:rPr>
      </w:pPr>
      <w:r>
        <w:rPr>
          <w:rFonts w:hint="eastAsia" w:ascii="仿宋" w:hAnsi="仿宋" w:eastAsia="仿宋" w:cs="仿宋"/>
          <w:sz w:val="24"/>
        </w:rPr>
        <w:t>发布招标公告并发售招标文件距离开标日不得少于20天，开标距离最后一次答疑时间至少15天，中标公示至少3个工作日。完整的开标流程最后需要45天。</w:t>
      </w:r>
    </w:p>
    <w:p>
      <w:pPr>
        <w:numPr>
          <w:ilvl w:val="0"/>
          <w:numId w:val="2"/>
        </w:num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办理地点</w:t>
      </w:r>
    </w:p>
    <w:p>
      <w:pPr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江西省上饶市铅山县河口镇席山路碧桂园</w:t>
      </w:r>
      <w:r>
        <w:rPr>
          <w:rFonts w:hint="eastAsia" w:ascii="仿宋" w:hAnsi="仿宋" w:eastAsia="仿宋" w:cs="仿宋"/>
          <w:sz w:val="24"/>
          <w:lang w:val="en-US" w:eastAsia="zh-CN"/>
        </w:rPr>
        <w:t>A105</w:t>
      </w:r>
      <w:r>
        <w:rPr>
          <w:rFonts w:hint="eastAsia" w:ascii="仿宋" w:hAnsi="仿宋" w:eastAsia="仿宋" w:cs="仿宋"/>
          <w:sz w:val="24"/>
        </w:rPr>
        <w:t>商铺。（中介机构办公地点）</w:t>
      </w:r>
    </w:p>
    <w:p>
      <w:pPr>
        <w:numPr>
          <w:ilvl w:val="0"/>
          <w:numId w:val="2"/>
        </w:num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联系电话</w:t>
      </w:r>
    </w:p>
    <w:p>
      <w:pPr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13870310135（中介机构办公电话）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525246"/>
    <w:multiLevelType w:val="singleLevel"/>
    <w:tmpl w:val="8D5252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A71B445"/>
    <w:multiLevelType w:val="singleLevel"/>
    <w:tmpl w:val="EA71B445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RkNTVkNjdjNWRkMzhhN2UzZjJjNDJkZGM2NWU3NTIifQ=="/>
  </w:docVars>
  <w:rsids>
    <w:rsidRoot w:val="092E5269"/>
    <w:rsid w:val="002072BB"/>
    <w:rsid w:val="004F68C7"/>
    <w:rsid w:val="00981A9E"/>
    <w:rsid w:val="00CB24FE"/>
    <w:rsid w:val="01D157CC"/>
    <w:rsid w:val="092E5269"/>
    <w:rsid w:val="1A467F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360</Words>
  <Characters>406</Characters>
  <Lines>3</Lines>
  <Paragraphs>1</Paragraphs>
  <TotalTime>1</TotalTime>
  <ScaleCrop>false</ScaleCrop>
  <LinksUpToDate>false</LinksUpToDate>
  <CharactersWithSpaces>406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2022-06-01T07:06:00Z</dcterms:created>
  <dc:creator>Administrator</dc:creator>
  <cp:lastModifiedBy>芳</cp:lastModifiedBy>
  <dcterms:modified xsi:type="dcterms:W3CDTF">2022-06-01T07:22:25Z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E2ED9D927789404394955C2E029CDB32</vt:lpwstr>
  </property>
</Properties>
</file>